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FB4A9" w14:textId="77777777" w:rsidR="004906CA" w:rsidRPr="00276984" w:rsidRDefault="004906CA" w:rsidP="004906CA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Providing Protection Wall at location No. 70 of 400 kV D/C </w:t>
      </w:r>
      <w:proofErr w:type="spellStart"/>
      <w:r w:rsidRPr="00276984">
        <w:rPr>
          <w:rFonts w:ascii="Cambria" w:hAnsi="Cambria"/>
          <w:b/>
          <w:bCs/>
          <w:color w:val="0000CC"/>
          <w:sz w:val="23"/>
          <w:szCs w:val="23"/>
        </w:rPr>
        <w:t>Kishenpur</w:t>
      </w:r>
      <w:proofErr w:type="spellEnd"/>
      <w:r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New </w:t>
      </w:r>
      <w:proofErr w:type="spellStart"/>
      <w:r w:rsidRPr="00276984">
        <w:rPr>
          <w:rFonts w:ascii="Cambria" w:hAnsi="Cambria"/>
          <w:b/>
          <w:bCs/>
          <w:color w:val="0000CC"/>
          <w:sz w:val="23"/>
          <w:szCs w:val="23"/>
        </w:rPr>
        <w:t>Wanpoh</w:t>
      </w:r>
      <w:proofErr w:type="spellEnd"/>
      <w:r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proofErr w:type="spellStart"/>
      <w:r w:rsidRPr="00276984">
        <w:rPr>
          <w:rFonts w:ascii="Cambria" w:hAnsi="Cambria"/>
          <w:b/>
          <w:bCs/>
          <w:color w:val="0000CC"/>
          <w:sz w:val="23"/>
          <w:szCs w:val="23"/>
        </w:rPr>
        <w:t>Ckt</w:t>
      </w:r>
      <w:proofErr w:type="spellEnd"/>
      <w:r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-I &amp; II and 108 of 400 kV D/C </w:t>
      </w:r>
      <w:proofErr w:type="spellStart"/>
      <w:r w:rsidRPr="00276984">
        <w:rPr>
          <w:rFonts w:ascii="Cambria" w:hAnsi="Cambria"/>
          <w:b/>
          <w:bCs/>
          <w:color w:val="0000CC"/>
          <w:sz w:val="23"/>
          <w:szCs w:val="23"/>
        </w:rPr>
        <w:t>Kishenpur</w:t>
      </w:r>
      <w:proofErr w:type="spellEnd"/>
      <w:r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New </w:t>
      </w:r>
      <w:proofErr w:type="spellStart"/>
      <w:r w:rsidRPr="00276984">
        <w:rPr>
          <w:rFonts w:ascii="Cambria" w:hAnsi="Cambria"/>
          <w:b/>
          <w:bCs/>
          <w:color w:val="0000CC"/>
          <w:sz w:val="23"/>
          <w:szCs w:val="23"/>
        </w:rPr>
        <w:t>Wanpoh</w:t>
      </w:r>
      <w:proofErr w:type="spellEnd"/>
      <w:r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proofErr w:type="spellStart"/>
      <w:r w:rsidRPr="00276984">
        <w:rPr>
          <w:rFonts w:ascii="Cambria" w:hAnsi="Cambria"/>
          <w:b/>
          <w:bCs/>
          <w:color w:val="0000CC"/>
          <w:sz w:val="23"/>
          <w:szCs w:val="23"/>
        </w:rPr>
        <w:t>Ckt</w:t>
      </w:r>
      <w:proofErr w:type="spellEnd"/>
      <w:r w:rsidRPr="00276984">
        <w:rPr>
          <w:rFonts w:ascii="Cambria" w:hAnsi="Cambria"/>
          <w:b/>
          <w:bCs/>
          <w:color w:val="0000CC"/>
          <w:sz w:val="23"/>
          <w:szCs w:val="23"/>
        </w:rPr>
        <w:t>-III &amp; IV Transmission Line.  </w:t>
      </w:r>
    </w:p>
    <w:p w14:paraId="0EB00F8D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E2F463D" w14:textId="77777777" w:rsidR="004906CA" w:rsidRPr="00276984" w:rsidRDefault="009933B8" w:rsidP="004906CA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Providing Protection Wall at location No. 70 of 400 kV D/C </w:t>
      </w:r>
      <w:proofErr w:type="spellStart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>Kishenpur</w:t>
      </w:r>
      <w:proofErr w:type="spellEnd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New </w:t>
      </w:r>
      <w:proofErr w:type="spellStart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>Wanpoh</w:t>
      </w:r>
      <w:proofErr w:type="spellEnd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proofErr w:type="spellStart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>Ckt</w:t>
      </w:r>
      <w:proofErr w:type="spellEnd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-I &amp; II and 108 of 400 kV D/C </w:t>
      </w:r>
      <w:proofErr w:type="spellStart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>Kishenpur</w:t>
      </w:r>
      <w:proofErr w:type="spellEnd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New </w:t>
      </w:r>
      <w:proofErr w:type="spellStart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>Wanpoh</w:t>
      </w:r>
      <w:proofErr w:type="spellEnd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proofErr w:type="spellStart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>Ckt</w:t>
      </w:r>
      <w:proofErr w:type="spellEnd"/>
      <w:r w:rsidR="004906CA" w:rsidRPr="00276984">
        <w:rPr>
          <w:rFonts w:ascii="Cambria" w:hAnsi="Cambria"/>
          <w:b/>
          <w:bCs/>
          <w:color w:val="0000CC"/>
          <w:sz w:val="23"/>
          <w:szCs w:val="23"/>
        </w:rPr>
        <w:t>-III &amp; IV Transmission Line.  </w:t>
      </w:r>
    </w:p>
    <w:p w14:paraId="5D2D3B2D" w14:textId="3931905B" w:rsidR="009933B8" w:rsidRPr="001F4F18" w:rsidRDefault="009933B8" w:rsidP="004906CA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Pr="004B6C99">
        <w:rPr>
          <w:rFonts w:ascii="Book Antiqua" w:hAnsi="Book Antiqua"/>
          <w:i/>
          <w:iCs/>
          <w:sz w:val="22"/>
          <w:szCs w:val="22"/>
        </w:rPr>
        <w:t xml:space="preserve">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4906C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4B6C99">
        <w:rPr>
          <w:rFonts w:ascii="Book Antiqua" w:hAnsi="Book Antiqua"/>
          <w:sz w:val="22"/>
          <w:szCs w:val="22"/>
        </w:rPr>
        <w:t>record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579AE946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lastRenderedPageBreak/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4906CA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p w14:paraId="783A76C3" w14:textId="77777777" w:rsidR="009933B8" w:rsidRPr="004B6C99" w:rsidRDefault="009933B8" w:rsidP="004906CA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688F6E2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646F9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646F9"/>
    <w:rsid w:val="001847EF"/>
    <w:rsid w:val="001A72A7"/>
    <w:rsid w:val="001B7D5C"/>
    <w:rsid w:val="001D4C2F"/>
    <w:rsid w:val="001F4F18"/>
    <w:rsid w:val="00230FA1"/>
    <w:rsid w:val="0024426A"/>
    <w:rsid w:val="002749C2"/>
    <w:rsid w:val="002800B7"/>
    <w:rsid w:val="002A376F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906CA"/>
    <w:rsid w:val="004B6685"/>
    <w:rsid w:val="004B6C99"/>
    <w:rsid w:val="004C386E"/>
    <w:rsid w:val="004E66D5"/>
    <w:rsid w:val="005248D7"/>
    <w:rsid w:val="00525697"/>
    <w:rsid w:val="00536375"/>
    <w:rsid w:val="006155F6"/>
    <w:rsid w:val="006374A0"/>
    <w:rsid w:val="0064542C"/>
    <w:rsid w:val="00676C4B"/>
    <w:rsid w:val="00706726"/>
    <w:rsid w:val="00772CFE"/>
    <w:rsid w:val="00796461"/>
    <w:rsid w:val="007A7AEA"/>
    <w:rsid w:val="007C5542"/>
    <w:rsid w:val="007F2E36"/>
    <w:rsid w:val="00833700"/>
    <w:rsid w:val="00856794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17A6"/>
    <w:rsid w:val="00AC6CE3"/>
    <w:rsid w:val="00AE2292"/>
    <w:rsid w:val="00B61135"/>
    <w:rsid w:val="00B62546"/>
    <w:rsid w:val="00B6466F"/>
    <w:rsid w:val="00B81851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6</cp:revision>
  <cp:lastPrinted>2020-06-11T10:08:00Z</cp:lastPrinted>
  <dcterms:created xsi:type="dcterms:W3CDTF">2023-10-05T04:33:00Z</dcterms:created>
  <dcterms:modified xsi:type="dcterms:W3CDTF">2024-09-25T10:23:00Z</dcterms:modified>
</cp:coreProperties>
</file>